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565C">
      <w:pPr>
        <w:spacing w:before="480" w:after="48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highlight w:val="none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highlight w:val="none"/>
          <w:lang w:eastAsia="zh-CN"/>
        </w:rPr>
        <w:t>人工智能+医疗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highlight w:val="none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highlight w:val="none"/>
          <w:lang w:eastAsia="zh-CN"/>
        </w:rPr>
        <w:t>典型案例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highlight w:val="none"/>
        </w:rPr>
        <w:t>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160"/>
        <w:gridCol w:w="1652"/>
        <w:gridCol w:w="1702"/>
        <w:gridCol w:w="2352"/>
      </w:tblGrid>
      <w:tr w14:paraId="14A3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8" w:type="dxa"/>
            <w:noWrap w:val="0"/>
            <w:vAlign w:val="center"/>
          </w:tcPr>
          <w:p w14:paraId="1F514F3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案例名称</w:t>
            </w:r>
          </w:p>
        </w:tc>
        <w:tc>
          <w:tcPr>
            <w:tcW w:w="6866" w:type="dxa"/>
            <w:gridSpan w:val="4"/>
            <w:noWrap w:val="0"/>
            <w:vAlign w:val="center"/>
          </w:tcPr>
          <w:p w14:paraId="6BE648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94D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98" w:type="dxa"/>
            <w:noWrap w:val="0"/>
            <w:vAlign w:val="center"/>
          </w:tcPr>
          <w:p w14:paraId="3AE38472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申报单位</w:t>
            </w:r>
          </w:p>
        </w:tc>
        <w:tc>
          <w:tcPr>
            <w:tcW w:w="686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EBCA5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                                （加盖推荐单位公章）</w:t>
            </w:r>
          </w:p>
        </w:tc>
      </w:tr>
      <w:tr w14:paraId="4458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98" w:type="dxa"/>
            <w:noWrap w:val="0"/>
            <w:vAlign w:val="center"/>
          </w:tcPr>
          <w:p w14:paraId="552CD9EA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参与单位</w:t>
            </w:r>
          </w:p>
        </w:tc>
        <w:tc>
          <w:tcPr>
            <w:tcW w:w="686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38777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281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8" w:type="dxa"/>
            <w:vMerge w:val="restart"/>
            <w:noWrap w:val="0"/>
            <w:vAlign w:val="center"/>
          </w:tcPr>
          <w:p w14:paraId="5FB5B99E">
            <w:pPr>
              <w:snapToGrid w:val="0"/>
              <w:spacing w:before="87" w:beforeLines="20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160" w:type="dxa"/>
            <w:tcBorders>
              <w:bottom w:val="single" w:color="auto" w:sz="4" w:space="0"/>
            </w:tcBorders>
            <w:noWrap w:val="0"/>
            <w:vAlign w:val="center"/>
          </w:tcPr>
          <w:p w14:paraId="68323B4E">
            <w:pPr>
              <w:snapToGrid w:val="0"/>
              <w:spacing w:before="87" w:beforeLines="2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noWrap w:val="0"/>
            <w:vAlign w:val="center"/>
          </w:tcPr>
          <w:p w14:paraId="717D5757">
            <w:pPr>
              <w:snapToGrid w:val="0"/>
              <w:spacing w:before="87" w:beforeLines="2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bottom w:val="single" w:color="auto" w:sz="4" w:space="0"/>
            </w:tcBorders>
            <w:noWrap w:val="0"/>
            <w:vAlign w:val="center"/>
          </w:tcPr>
          <w:p w14:paraId="15380555">
            <w:pPr>
              <w:snapToGrid w:val="0"/>
              <w:spacing w:before="87" w:beforeLines="2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职务/职称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noWrap w:val="0"/>
            <w:vAlign w:val="center"/>
          </w:tcPr>
          <w:p w14:paraId="4CF087F4">
            <w:pPr>
              <w:snapToGrid w:val="0"/>
              <w:spacing w:before="87" w:beforeLines="2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43E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8" w:type="dxa"/>
            <w:vMerge w:val="continue"/>
            <w:noWrap w:val="0"/>
            <w:vAlign w:val="center"/>
          </w:tcPr>
          <w:p w14:paraId="3FD3182C">
            <w:pPr>
              <w:snapToGrid w:val="0"/>
              <w:spacing w:before="87" w:beforeLines="2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noWrap w:val="0"/>
            <w:vAlign w:val="center"/>
          </w:tcPr>
          <w:p w14:paraId="1647E672">
            <w:pPr>
              <w:snapToGrid w:val="0"/>
              <w:spacing w:before="87" w:beforeLines="2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652" w:type="dxa"/>
            <w:tcBorders>
              <w:bottom w:val="single" w:color="auto" w:sz="4" w:space="0"/>
            </w:tcBorders>
            <w:noWrap w:val="0"/>
            <w:vAlign w:val="center"/>
          </w:tcPr>
          <w:p w14:paraId="29F162A6">
            <w:pPr>
              <w:snapToGrid w:val="0"/>
              <w:spacing w:before="87" w:beforeLines="2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702" w:type="dxa"/>
            <w:tcBorders>
              <w:bottom w:val="single" w:color="auto" w:sz="4" w:space="0"/>
            </w:tcBorders>
            <w:noWrap w:val="0"/>
            <w:vAlign w:val="center"/>
          </w:tcPr>
          <w:p w14:paraId="6B5E6860">
            <w:pPr>
              <w:snapToGrid w:val="0"/>
              <w:spacing w:before="87" w:beforeLines="2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电话/手机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noWrap w:val="0"/>
            <w:vAlign w:val="center"/>
          </w:tcPr>
          <w:p w14:paraId="4CAA0D8E">
            <w:pPr>
              <w:snapToGrid w:val="0"/>
              <w:spacing w:before="87" w:beforeLines="2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41EA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798" w:type="dxa"/>
            <w:noWrap w:val="0"/>
            <w:vAlign w:val="center"/>
          </w:tcPr>
          <w:p w14:paraId="0A5EDEF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分类</w:t>
            </w:r>
          </w:p>
        </w:tc>
        <w:tc>
          <w:tcPr>
            <w:tcW w:w="686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DF379C3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</w:rPr>
              <w:t xml:space="preserve">□智能诊断类 □精准治疗类 □智慧管理类 </w:t>
            </w:r>
          </w:p>
          <w:p w14:paraId="6548BE5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仿宋_GB2312" w:cs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</w:rPr>
              <w:t>□基层赋能类 □创新技术类 □其他______（请注明）</w:t>
            </w:r>
          </w:p>
        </w:tc>
      </w:tr>
      <w:tr w14:paraId="2CFF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exact"/>
          <w:jc w:val="center"/>
        </w:trPr>
        <w:tc>
          <w:tcPr>
            <w:tcW w:w="1798" w:type="dxa"/>
            <w:noWrap w:val="0"/>
            <w:vAlign w:val="center"/>
          </w:tcPr>
          <w:p w14:paraId="44C90B5C">
            <w:pPr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lang w:val="e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"/>
              </w:rPr>
              <w:t>案例内容</w:t>
            </w:r>
          </w:p>
        </w:tc>
        <w:tc>
          <w:tcPr>
            <w:tcW w:w="6866" w:type="dxa"/>
            <w:gridSpan w:val="4"/>
            <w:noWrap w:val="0"/>
            <w:vAlign w:val="top"/>
          </w:tcPr>
          <w:p w14:paraId="1481940F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包括起止日期、实施地点、应用规模及实施过程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、创新亮点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等，600字以内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6A9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exact"/>
          <w:jc w:val="center"/>
        </w:trPr>
        <w:tc>
          <w:tcPr>
            <w:tcW w:w="1798" w:type="dxa"/>
            <w:noWrap w:val="0"/>
            <w:vAlign w:val="center"/>
          </w:tcPr>
          <w:p w14:paraId="073BE7C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解决的问题</w:t>
            </w:r>
          </w:p>
        </w:tc>
        <w:tc>
          <w:tcPr>
            <w:tcW w:w="6866" w:type="dxa"/>
            <w:gridSpan w:val="4"/>
            <w:noWrap w:val="0"/>
            <w:vAlign w:val="top"/>
          </w:tcPr>
          <w:p w14:paraId="6A2C87A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（200字以内）</w:t>
            </w:r>
          </w:p>
          <w:p w14:paraId="6755134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 w14:paraId="3C017E4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 w14:paraId="0BAEA63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A13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exact"/>
          <w:jc w:val="center"/>
        </w:trPr>
        <w:tc>
          <w:tcPr>
            <w:tcW w:w="1798" w:type="dxa"/>
            <w:noWrap w:val="0"/>
            <w:vAlign w:val="center"/>
          </w:tcPr>
          <w:p w14:paraId="793EABF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"/>
              </w:rPr>
              <w:t>取得的成效</w:t>
            </w:r>
          </w:p>
        </w:tc>
        <w:tc>
          <w:tcPr>
            <w:tcW w:w="6866" w:type="dxa"/>
            <w:gridSpan w:val="4"/>
            <w:noWrap w:val="0"/>
            <w:vAlign w:val="top"/>
          </w:tcPr>
          <w:p w14:paraId="3A5713E8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（200字以内）</w:t>
            </w:r>
          </w:p>
          <w:p w14:paraId="18B5176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 w14:paraId="1162F45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 w14:paraId="73018F3E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2446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8" w:type="dxa"/>
            <w:noWrap w:val="0"/>
            <w:vAlign w:val="center"/>
          </w:tcPr>
          <w:p w14:paraId="6A6C3108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关键字</w:t>
            </w:r>
          </w:p>
        </w:tc>
        <w:tc>
          <w:tcPr>
            <w:tcW w:w="6866" w:type="dxa"/>
            <w:gridSpan w:val="4"/>
            <w:noWrap w:val="0"/>
            <w:vAlign w:val="center"/>
          </w:tcPr>
          <w:p w14:paraId="3B2FCF3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最多不超5个关键词</w:t>
            </w:r>
          </w:p>
        </w:tc>
      </w:tr>
    </w:tbl>
    <w:p w14:paraId="2662B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F775F"/>
    <w:rsid w:val="47D63DE9"/>
    <w:rsid w:val="699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2026-03-05T10:18:00Z</dcterms:created>
  <dc:creator>SJ</dc:creator>
  <cp:lastModifiedBy>SJ</cp:lastModifiedBy>
  <dcterms:modified xsi:type="dcterms:W3CDTF">2026-03-05T10:19:06Z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DBC14023C21C452BAC332F5CD7F46FED_13</vt:lpwstr>
  </property>
  <property fmtid="{D5CDD505-2E9C-101B-9397-08002B2CF9AE}" pid="4" name="KSOTemplateDocerSaveRecord">
    <vt:lpwstr>eyJoZGlkIjoiMTZjMDI1ODQwMjhiMjVmZjZmM2ZmY2Y0YTY5MWE2ODgiLCJ1c2VySWQiOiIyMTU1NjQ5MTAifQ==</vt:lpwstr>
  </property>
</Properties>
</file>