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61"/>
        <w:tblW w:w="8760" w:type="dxa"/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1025"/>
        <w:gridCol w:w="1620"/>
        <w:gridCol w:w="2172"/>
      </w:tblGrid>
      <w:tr w:rsidR="00400A1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单位地址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邮编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参会人数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联系人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参会代表姓名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400A11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职务/职称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widowControl/>
              <w:snapToGrid w:val="0"/>
              <w:spacing w:line="240" w:lineRule="atLeas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  参会代表姓名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400A11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职务/职称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</w:p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联系方式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单位电话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400A11">
            <w:pPr>
              <w:widowControl/>
              <w:adjustRightInd/>
              <w:spacing w:line="240" w:lineRule="auto"/>
              <w:jc w:val="left"/>
              <w:rPr>
                <w:rFonts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手机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400A11">
            <w:pPr>
              <w:widowControl/>
              <w:adjustRightInd/>
              <w:spacing w:line="240" w:lineRule="auto"/>
              <w:jc w:val="left"/>
              <w:rPr>
                <w:rFonts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邮箱地址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</w:p>
        </w:tc>
      </w:tr>
      <w:tr w:rsidR="00400A11">
        <w:trPr>
          <w:trHeight w:val="569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pStyle w:val="a8"/>
              <w:jc w:val="both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 xml:space="preserve">     酒店预订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spacing w:line="240" w:lineRule="atLeas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请务必于5月25日前直接联系宾馆</w:t>
            </w:r>
            <w:r>
              <w:rPr>
                <w:rFonts w:cs="宋体" w:hint="eastAsia"/>
                <w:b/>
                <w:bCs/>
                <w:szCs w:val="21"/>
              </w:rPr>
              <w:t xml:space="preserve"> 经理：沈怀士  18638016302</w:t>
            </w:r>
          </w:p>
          <w:p w:rsidR="00400A11" w:rsidRDefault="00B75B32">
            <w:pPr>
              <w:spacing w:line="240" w:lineRule="atLeas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（请</w:t>
            </w:r>
            <w:proofErr w:type="gramStart"/>
            <w:r>
              <w:rPr>
                <w:rFonts w:cs="宋体" w:hint="eastAsia"/>
                <w:szCs w:val="21"/>
              </w:rPr>
              <w:t>报会议</w:t>
            </w:r>
            <w:proofErr w:type="gramEnd"/>
            <w:r>
              <w:rPr>
                <w:rFonts w:cs="宋体" w:hint="eastAsia"/>
                <w:szCs w:val="21"/>
              </w:rPr>
              <w:t>名称—</w:t>
            </w:r>
            <w:proofErr w:type="gramStart"/>
            <w:r>
              <w:rPr>
                <w:rFonts w:cs="宋体" w:hint="eastAsia"/>
                <w:szCs w:val="21"/>
              </w:rPr>
              <w:t>医</w:t>
            </w:r>
            <w:proofErr w:type="gramEnd"/>
            <w:r>
              <w:rPr>
                <w:rFonts w:cs="宋体" w:hint="eastAsia"/>
                <w:szCs w:val="21"/>
              </w:rPr>
              <w:t>联体信息化建设与实践论坛，享受协议价格）。</w:t>
            </w:r>
          </w:p>
        </w:tc>
      </w:tr>
      <w:tr w:rsidR="00400A11">
        <w:trPr>
          <w:trHeight w:val="569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     住宿标准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11" w:rsidRDefault="00B75B32">
            <w:pPr>
              <w:rPr>
                <w:rFonts w:cs="宋体"/>
              </w:rPr>
            </w:pPr>
            <w:r>
              <w:rPr>
                <w:rFonts w:cs="宋体" w:hint="eastAsia"/>
              </w:rPr>
              <w:t>房间价格：330/间/晚</w:t>
            </w:r>
          </w:p>
          <w:p w:rsidR="00400A11" w:rsidRDefault="00B75B32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</w:rPr>
              <w:t>（房间：含双人双早、单人单早）</w:t>
            </w:r>
          </w:p>
        </w:tc>
      </w:tr>
      <w:tr w:rsidR="00400A11">
        <w:trPr>
          <w:trHeight w:val="4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1" w:rsidRDefault="00B75B32">
            <w:pPr>
              <w:widowControl/>
              <w:snapToGrid w:val="0"/>
              <w:spacing w:line="240" w:lineRule="atLeas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备注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11" w:rsidRDefault="00400A11">
            <w:pPr>
              <w:jc w:val="left"/>
              <w:rPr>
                <w:rFonts w:cs="宋体"/>
                <w:szCs w:val="21"/>
              </w:rPr>
            </w:pPr>
          </w:p>
        </w:tc>
      </w:tr>
    </w:tbl>
    <w:p w:rsidR="00400A11" w:rsidRDefault="00B75B32">
      <w:pPr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附件</w:t>
      </w:r>
      <w:r w:rsidR="00590675">
        <w:rPr>
          <w:rFonts w:ascii="黑体" w:eastAsia="黑体" w:hAnsi="黑体" w:cs="宋体" w:hint="eastAsia"/>
          <w:b/>
          <w:sz w:val="30"/>
          <w:szCs w:val="30"/>
        </w:rPr>
        <w:t>1</w:t>
      </w:r>
      <w:bookmarkStart w:id="0" w:name="_GoBack"/>
      <w:bookmarkEnd w:id="0"/>
      <w:r>
        <w:rPr>
          <w:rFonts w:ascii="黑体" w:eastAsia="黑体" w:hAnsi="黑体" w:cs="宋体" w:hint="eastAsia"/>
          <w:b/>
          <w:sz w:val="30"/>
          <w:szCs w:val="30"/>
        </w:rPr>
        <w:t>：报名参会回执表</w:t>
      </w: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B75B32">
      <w:pPr>
        <w:pStyle w:val="a3"/>
        <w:spacing w:line="240" w:lineRule="atLeast"/>
        <w:ind w:firstLine="0"/>
        <w:rPr>
          <w:rStyle w:val="a9"/>
          <w:rFonts w:cs="宋体"/>
          <w:b w:val="0"/>
          <w:bCs w:val="0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（请务必在5月25日前将上述回执发送至：medinfo2016@163.com）</w:t>
      </w: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p w:rsidR="00400A11" w:rsidRDefault="00400A11">
      <w:pPr>
        <w:rPr>
          <w:rFonts w:cs="宋体"/>
          <w:szCs w:val="21"/>
        </w:rPr>
      </w:pPr>
    </w:p>
    <w:sectPr w:rsidR="00400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7F"/>
    <w:rsid w:val="00400A11"/>
    <w:rsid w:val="0055638C"/>
    <w:rsid w:val="00590675"/>
    <w:rsid w:val="0094777F"/>
    <w:rsid w:val="00B75B32"/>
    <w:rsid w:val="00C56E89"/>
    <w:rsid w:val="3CD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宋体" w:eastAsia="宋体" w:hAnsi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ind w:firstLine="420"/>
    </w:pPr>
  </w:style>
  <w:style w:type="paragraph" w:styleId="a4">
    <w:name w:val="annotation text"/>
    <w:basedOn w:val="a"/>
    <w:link w:val="Char"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">
    <w:name w:val="批注文字 Char"/>
    <w:basedOn w:val="a0"/>
    <w:link w:val="a4"/>
    <w:semiHidden/>
    <w:rPr>
      <w:rFonts w:ascii="宋体" w:eastAsia="宋体" w:hAnsi="宋体" w:cs="Times New Roman"/>
      <w:kern w:val="0"/>
      <w:szCs w:val="20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7"/>
    <w:uiPriority w:val="99"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宋体" w:eastAsia="宋体" w:hAnsi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宋体" w:eastAsia="宋体" w:hAnsi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ind w:firstLine="420"/>
    </w:pPr>
  </w:style>
  <w:style w:type="paragraph" w:styleId="a4">
    <w:name w:val="annotation text"/>
    <w:basedOn w:val="a"/>
    <w:link w:val="Char"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">
    <w:name w:val="批注文字 Char"/>
    <w:basedOn w:val="a0"/>
    <w:link w:val="a4"/>
    <w:semiHidden/>
    <w:rPr>
      <w:rFonts w:ascii="宋体" w:eastAsia="宋体" w:hAnsi="宋体" w:cs="Times New Roman"/>
      <w:kern w:val="0"/>
      <w:szCs w:val="20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7"/>
    <w:uiPriority w:val="99"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2017-04-11T09:03:00Z</dcterms:created>
  <dcterms:modified xsi:type="dcterms:W3CDTF">2017-04-12T08:51:00Z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